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</w:tblGrid>
      <w:tr w:rsidR="00D567AA" w:rsidRPr="00D567AA" w14:paraId="3DEA32D0" w14:textId="77777777" w:rsidTr="00D567AA">
        <w:trPr>
          <w:trHeight w:val="2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84A3" w14:textId="39E83352" w:rsidR="00D567AA" w:rsidRPr="00D567AA" w:rsidRDefault="00403588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Vorname, Name</w:t>
            </w:r>
            <w:r w:rsidR="00D567AA" w:rsidRPr="00D567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•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</w:t>
            </w:r>
            <w:r w:rsidR="00D567AA" w:rsidRPr="00D567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traße  •</w:t>
            </w:r>
            <w:proofErr w:type="gramEnd"/>
            <w:r w:rsidR="00D567AA" w:rsidRPr="00D567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PLZ Ort</w:t>
            </w:r>
          </w:p>
        </w:tc>
      </w:tr>
      <w:tr w:rsidR="00D567AA" w:rsidRPr="00D567AA" w14:paraId="5386C0E4" w14:textId="77777777" w:rsidTr="00D567AA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27FB" w14:textId="77777777" w:rsidR="00D567AA" w:rsidRPr="00D567AA" w:rsidRDefault="00D567AA" w:rsidP="00D567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D567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</w:tr>
      <w:tr w:rsidR="00D567AA" w:rsidRPr="00D567AA" w14:paraId="0CD95576" w14:textId="77777777" w:rsidTr="00D567AA">
        <w:trPr>
          <w:trHeight w:val="15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DC91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Landratsamt Oberallgäu</w:t>
            </w:r>
          </w:p>
          <w:p w14:paraId="49F49C8A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Abteilung 2</w:t>
            </w:r>
          </w:p>
          <w:p w14:paraId="48262955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Bauen, Natur und Umwelt</w:t>
            </w:r>
          </w:p>
          <w:p w14:paraId="7B0C7B7D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Markus Haug</w:t>
            </w:r>
          </w:p>
          <w:p w14:paraId="28EA73E8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Oberallgäuer Platz 2</w:t>
            </w:r>
          </w:p>
          <w:p w14:paraId="456D4ABF" w14:textId="77777777" w:rsidR="00D567AA" w:rsidRPr="00D567AA" w:rsidRDefault="00D567AA" w:rsidP="00D5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567AA">
              <w:rPr>
                <w:rFonts w:ascii="Calibri" w:eastAsia="Times New Roman" w:hAnsi="Calibri" w:cs="Calibri"/>
                <w:color w:val="000000"/>
                <w:lang w:eastAsia="de-DE"/>
              </w:rPr>
              <w:t>87527 Sonthofen</w:t>
            </w:r>
          </w:p>
        </w:tc>
      </w:tr>
    </w:tbl>
    <w:p w14:paraId="08B03BB4" w14:textId="77777777" w:rsidR="00D567AA" w:rsidRPr="00D567AA" w:rsidRDefault="00D567AA" w:rsidP="00D567AA">
      <w:pPr>
        <w:numPr>
          <w:ilvl w:val="0"/>
          <w:numId w:val="1"/>
        </w:num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de-DE"/>
        </w:rPr>
      </w:pPr>
      <w:r w:rsidRPr="00D567AA">
        <w:rPr>
          <w:rFonts w:ascii="Calibri" w:eastAsia="Times New Roman" w:hAnsi="Calibri" w:cs="Calibri"/>
          <w:color w:val="000000"/>
          <w:lang w:eastAsia="de-DE"/>
        </w:rPr>
        <w:t>MM.  JJJJ</w:t>
      </w:r>
    </w:p>
    <w:p w14:paraId="6BEF25D4" w14:textId="77777777" w:rsidR="00D567AA" w:rsidRPr="00D567AA" w:rsidRDefault="00D567AA" w:rsidP="00D56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8B341F" w14:textId="77777777" w:rsidR="00D567AA" w:rsidRPr="00D567AA" w:rsidRDefault="00D567AA" w:rsidP="00D5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67AA">
        <w:rPr>
          <w:rFonts w:ascii="Calibri" w:eastAsia="Times New Roman" w:hAnsi="Calibri" w:cs="Calibri"/>
          <w:b/>
          <w:bCs/>
          <w:color w:val="000000"/>
          <w:lang w:eastAsia="de-DE"/>
        </w:rPr>
        <w:t>Betreff</w:t>
      </w:r>
    </w:p>
    <w:p w14:paraId="075B57B7" w14:textId="632520F4" w:rsidR="00D567AA" w:rsidRPr="00D567AA" w:rsidRDefault="00D567AA" w:rsidP="00D5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567AA">
        <w:rPr>
          <w:rFonts w:ascii="Calibri" w:eastAsia="Times New Roman" w:hAnsi="Calibri" w:cs="Calibri"/>
          <w:color w:val="000000"/>
          <w:lang w:eastAsia="de-DE"/>
        </w:rPr>
        <w:t>Stellungnahme zu</w:t>
      </w:r>
      <w:r w:rsidR="00AD3DBA">
        <w:rPr>
          <w:rFonts w:ascii="Calibri" w:eastAsia="Times New Roman" w:hAnsi="Calibri" w:cs="Calibri"/>
          <w:color w:val="000000"/>
          <w:lang w:eastAsia="de-DE"/>
        </w:rPr>
        <w:t xml:space="preserve"> den Anträgen</w:t>
      </w:r>
      <w:r w:rsidRPr="00D567AA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D567AA">
        <w:rPr>
          <w:rFonts w:ascii="Calibri" w:eastAsia="Times New Roman" w:hAnsi="Calibri" w:cs="Calibri"/>
          <w:i/>
          <w:iCs/>
          <w:color w:val="000000"/>
          <w:lang w:eastAsia="de-DE"/>
        </w:rPr>
        <w:t>Grünten</w:t>
      </w:r>
      <w:r w:rsidR="00DB3BC5">
        <w:rPr>
          <w:rFonts w:ascii="Calibri" w:eastAsia="Times New Roman" w:hAnsi="Calibri" w:cs="Calibri"/>
          <w:i/>
          <w:iCs/>
          <w:color w:val="000000"/>
          <w:lang w:eastAsia="de-DE"/>
        </w:rPr>
        <w:t xml:space="preserve"> Bergwelt</w:t>
      </w:r>
      <w:r w:rsidRPr="00D567AA">
        <w:rPr>
          <w:rFonts w:ascii="Calibri" w:eastAsia="Times New Roman" w:hAnsi="Calibri" w:cs="Calibri"/>
          <w:i/>
          <w:iCs/>
          <w:color w:val="000000"/>
          <w:lang w:eastAsia="de-DE"/>
        </w:rPr>
        <w:t xml:space="preserve"> </w:t>
      </w:r>
      <w:r w:rsidRPr="00D567AA">
        <w:rPr>
          <w:rFonts w:ascii="Calibri" w:eastAsia="Times New Roman" w:hAnsi="Calibri" w:cs="Calibri"/>
          <w:color w:val="000000"/>
          <w:lang w:eastAsia="de-DE"/>
        </w:rPr>
        <w:t>im Rahmen der Öffentlichkeitsbeteiligung</w:t>
      </w:r>
    </w:p>
    <w:p w14:paraId="5640C1C6" w14:textId="77777777" w:rsidR="00D567AA" w:rsidRPr="00D567AA" w:rsidRDefault="00D567AA" w:rsidP="00D5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A6513B" w14:textId="77777777" w:rsidR="00DB3BC5" w:rsidRDefault="00DB3BC5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270A6408" w14:textId="0B15CEAC" w:rsidR="0095292B" w:rsidRDefault="0095292B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>
        <w:rPr>
          <w:rFonts w:ascii="Calibri" w:eastAsia="Times New Roman" w:hAnsi="Calibri" w:cs="Calibri"/>
          <w:color w:val="222222"/>
          <w:lang w:eastAsia="de-DE"/>
        </w:rPr>
        <w:t>Sehr geehrte Damen und Herren,</w:t>
      </w:r>
    </w:p>
    <w:p w14:paraId="0D56AEE9" w14:textId="226E2AB3" w:rsidR="00D567AA" w:rsidRDefault="00D567AA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567AA">
        <w:rPr>
          <w:rFonts w:ascii="Calibri" w:eastAsia="Times New Roman" w:hAnsi="Calibri" w:cs="Calibri"/>
          <w:color w:val="222222"/>
          <w:lang w:eastAsia="de-DE"/>
        </w:rPr>
        <w:t>Sehr geehrter Herr Haug,</w:t>
      </w:r>
    </w:p>
    <w:p w14:paraId="7768EABE" w14:textId="0F027370" w:rsidR="00AD3DBA" w:rsidRDefault="00AD3DBA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5180DC49" w14:textId="669DA7D3" w:rsidR="00D567AA" w:rsidRPr="00E66ADF" w:rsidRDefault="00AD3DBA" w:rsidP="00D5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 xml:space="preserve">ich lehne das Vorhaben der Grünten BergWelt </w:t>
      </w:r>
      <w:proofErr w:type="gramStart"/>
      <w:r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>aus folgenden</w:t>
      </w:r>
      <w:proofErr w:type="gramEnd"/>
      <w:r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 xml:space="preserve"> Grün</w:t>
      </w:r>
      <w:r w:rsidR="00F16CBA"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>d</w:t>
      </w:r>
      <w:r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>en ab</w:t>
      </w:r>
      <w:r w:rsidR="009D6026" w:rsidRPr="00915C5E">
        <w:rPr>
          <w:rFonts w:ascii="Calibri" w:eastAsia="Times New Roman" w:hAnsi="Calibri" w:cs="Calibri"/>
          <w:i/>
          <w:iCs/>
          <w:color w:val="222222"/>
          <w:lang w:eastAsia="de-DE"/>
        </w:rPr>
        <w:t>:</w:t>
      </w:r>
    </w:p>
    <w:p w14:paraId="3BCF601A" w14:textId="5E064891" w:rsidR="00694EC6" w:rsidRDefault="00694EC6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321AD731" w14:textId="5DDF4EA8" w:rsidR="002973B8" w:rsidRPr="002973B8" w:rsidRDefault="002973B8" w:rsidP="00DA76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222222"/>
          <w:lang w:eastAsia="de-DE"/>
        </w:rPr>
      </w:pPr>
      <w:r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 xml:space="preserve">Hier </w:t>
      </w:r>
      <w:r w:rsidR="00E66ADF"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>die</w:t>
      </w:r>
      <w:r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 xml:space="preserve"> Argumente </w:t>
      </w:r>
      <w:r w:rsidR="00E66ADF"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 xml:space="preserve">des BN </w:t>
      </w:r>
      <w:r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>gegen die Pläne zur Grünten Bergwelt, die Sie auswählen oder insgesamt in Ihrem Text verwenden können</w:t>
      </w:r>
      <w:r w:rsidR="003303CD"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>. Wir freuen uns über eine (am best</w:t>
      </w:r>
      <w:r w:rsidR="0040585A"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 xml:space="preserve">en </w:t>
      </w:r>
      <w:r w:rsidR="003303CD" w:rsidRPr="002C60DA">
        <w:rPr>
          <w:rFonts w:ascii="Calibri" w:eastAsia="Times New Roman" w:hAnsi="Calibri" w:cs="Calibri"/>
          <w:b/>
          <w:bCs/>
          <w:i/>
          <w:iCs/>
          <w:color w:val="222222"/>
          <w:highlight w:val="green"/>
          <w:lang w:eastAsia="de-DE"/>
        </w:rPr>
        <w:t>digitale) Kopie!</w:t>
      </w:r>
    </w:p>
    <w:p w14:paraId="7E674596" w14:textId="77777777" w:rsidR="002973B8" w:rsidRDefault="002973B8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26EB4F7" w14:textId="04B72875" w:rsidR="00464B77" w:rsidRPr="00DA76F7" w:rsidRDefault="006F0F96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Bau und Betrieb einer Beschneiungsanlage mit </w:t>
      </w:r>
      <w:proofErr w:type="spellStart"/>
      <w:r w:rsidRPr="00DA76F7">
        <w:rPr>
          <w:rFonts w:ascii="Calibri" w:eastAsia="Times New Roman" w:hAnsi="Calibri" w:cs="Calibri"/>
          <w:color w:val="222222"/>
          <w:lang w:eastAsia="de-DE"/>
        </w:rPr>
        <w:t>Schneiteich</w:t>
      </w:r>
      <w:proofErr w:type="spellEnd"/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DF7761" w:rsidRPr="00DA76F7">
        <w:rPr>
          <w:rFonts w:ascii="Calibri" w:eastAsia="Times New Roman" w:hAnsi="Calibri" w:cs="Calibri"/>
          <w:color w:val="222222"/>
          <w:lang w:eastAsia="de-DE"/>
        </w:rPr>
        <w:t xml:space="preserve">auf einer Höhenlage </w:t>
      </w:r>
      <w:r w:rsidR="000304AD" w:rsidRPr="00DA76F7">
        <w:rPr>
          <w:rFonts w:ascii="Calibri" w:eastAsia="Times New Roman" w:hAnsi="Calibri" w:cs="Calibri"/>
          <w:color w:val="222222"/>
          <w:lang w:eastAsia="de-DE"/>
        </w:rPr>
        <w:t xml:space="preserve">zwischen 1200 und </w:t>
      </w:r>
      <w:r w:rsidRPr="00DA76F7">
        <w:rPr>
          <w:rFonts w:ascii="Calibri" w:eastAsia="Times New Roman" w:hAnsi="Calibri" w:cs="Calibri"/>
          <w:color w:val="222222"/>
          <w:lang w:eastAsia="de-DE"/>
        </w:rPr>
        <w:t>1</w:t>
      </w:r>
      <w:r w:rsidR="000304AD" w:rsidRPr="00DA76F7">
        <w:rPr>
          <w:rFonts w:ascii="Calibri" w:eastAsia="Times New Roman" w:hAnsi="Calibri" w:cs="Calibri"/>
          <w:color w:val="222222"/>
          <w:lang w:eastAsia="de-DE"/>
        </w:rPr>
        <w:t>6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00 </w:t>
      </w:r>
      <w:r w:rsidR="00DF7761" w:rsidRPr="00DA76F7">
        <w:rPr>
          <w:rFonts w:ascii="Calibri" w:eastAsia="Times New Roman" w:hAnsi="Calibri" w:cs="Calibri"/>
          <w:color w:val="222222"/>
          <w:lang w:eastAsia="de-DE"/>
        </w:rPr>
        <w:t>Metern</w:t>
      </w:r>
      <w:r w:rsidR="0030686A" w:rsidRPr="00DA76F7">
        <w:rPr>
          <w:rFonts w:ascii="Calibri" w:eastAsia="Times New Roman" w:hAnsi="Calibri" w:cs="Calibri"/>
          <w:color w:val="222222"/>
          <w:lang w:eastAsia="de-DE"/>
        </w:rPr>
        <w:t xml:space="preserve"> ü NN</w:t>
      </w:r>
      <w:r w:rsidRPr="00DA76F7">
        <w:rPr>
          <w:rFonts w:ascii="Calibri" w:eastAsia="Times New Roman" w:hAnsi="Calibri" w:cs="Calibri"/>
          <w:color w:val="222222"/>
          <w:lang w:eastAsia="de-DE"/>
        </w:rPr>
        <w:t>, obwohl die Prognose</w:t>
      </w:r>
      <w:r w:rsidR="00563A8E" w:rsidRPr="00DA76F7">
        <w:rPr>
          <w:rFonts w:ascii="Calibri" w:eastAsia="Times New Roman" w:hAnsi="Calibri" w:cs="Calibri"/>
          <w:color w:val="222222"/>
          <w:lang w:eastAsia="de-DE"/>
        </w:rPr>
        <w:t>n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des Klimawandels für diese </w:t>
      </w:r>
      <w:r w:rsidR="00563A8E" w:rsidRPr="00DA76F7">
        <w:rPr>
          <w:rFonts w:ascii="Calibri" w:eastAsia="Times New Roman" w:hAnsi="Calibri" w:cs="Calibri"/>
          <w:color w:val="222222"/>
          <w:lang w:eastAsia="de-DE"/>
        </w:rPr>
        <w:t>Höhenl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agen </w:t>
      </w:r>
      <w:r w:rsidR="0030686A" w:rsidRPr="00DA76F7">
        <w:rPr>
          <w:rFonts w:ascii="Calibri" w:eastAsia="Times New Roman" w:hAnsi="Calibri" w:cs="Calibri"/>
          <w:color w:val="222222"/>
          <w:lang w:eastAsia="de-DE"/>
        </w:rPr>
        <w:t>keine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Schneesicherheit</w:t>
      </w:r>
      <w:r w:rsidR="00563A8E" w:rsidRPr="00DA76F7">
        <w:rPr>
          <w:rFonts w:ascii="Calibri" w:eastAsia="Times New Roman" w:hAnsi="Calibri" w:cs="Calibri"/>
          <w:color w:val="222222"/>
          <w:lang w:eastAsia="de-DE"/>
        </w:rPr>
        <w:t xml:space="preserve"> für künstliche </w:t>
      </w:r>
      <w:proofErr w:type="spellStart"/>
      <w:r w:rsidR="00563A8E" w:rsidRPr="00DA76F7">
        <w:rPr>
          <w:rFonts w:ascii="Calibri" w:eastAsia="Times New Roman" w:hAnsi="Calibri" w:cs="Calibri"/>
          <w:color w:val="222222"/>
          <w:lang w:eastAsia="de-DE"/>
        </w:rPr>
        <w:t>Beschneiung</w:t>
      </w:r>
      <w:proofErr w:type="spellEnd"/>
      <w:r w:rsidR="00563A8E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30686A" w:rsidRPr="00DA76F7">
        <w:rPr>
          <w:rFonts w:ascii="Calibri" w:eastAsia="Times New Roman" w:hAnsi="Calibri" w:cs="Calibri"/>
          <w:color w:val="222222"/>
          <w:lang w:eastAsia="de-DE"/>
        </w:rPr>
        <w:t>vorhersagt.</w:t>
      </w:r>
      <w:r w:rsidR="00E2157E" w:rsidRPr="00DA76F7">
        <w:rPr>
          <w:rFonts w:ascii="Calibri" w:eastAsia="Times New Roman" w:hAnsi="Calibri" w:cs="Calibri"/>
          <w:color w:val="222222"/>
          <w:lang w:eastAsia="de-DE"/>
        </w:rPr>
        <w:t xml:space="preserve"> Die beschneiten Flächen werden von derzeit </w:t>
      </w:r>
      <w:r w:rsidR="00EC3A41" w:rsidRPr="00DA76F7">
        <w:rPr>
          <w:rFonts w:ascii="Calibri" w:eastAsia="Times New Roman" w:hAnsi="Calibri" w:cs="Calibri"/>
          <w:color w:val="222222"/>
          <w:lang w:eastAsia="de-DE"/>
        </w:rPr>
        <w:t>9 ha</w:t>
      </w:r>
      <w:r w:rsidR="00E2157E" w:rsidRPr="00DA76F7">
        <w:rPr>
          <w:rFonts w:ascii="Calibri" w:eastAsia="Times New Roman" w:hAnsi="Calibri" w:cs="Calibri"/>
          <w:color w:val="222222"/>
          <w:lang w:eastAsia="de-DE"/>
        </w:rPr>
        <w:t xml:space="preserve"> auf 25 ha erhöht.</w:t>
      </w:r>
      <w:r w:rsidR="006C5EE4" w:rsidRPr="00DA76F7">
        <w:rPr>
          <w:rFonts w:ascii="Calibri" w:eastAsia="Times New Roman" w:hAnsi="Calibri" w:cs="Calibri"/>
          <w:color w:val="222222"/>
          <w:lang w:eastAsia="de-DE"/>
        </w:rPr>
        <w:t xml:space="preserve"> Auch die sogenannte „Naturrodelbahn“</w:t>
      </w:r>
      <w:r w:rsidR="006C3A0E" w:rsidRPr="00DA76F7">
        <w:rPr>
          <w:rFonts w:ascii="Calibri" w:eastAsia="Times New Roman" w:hAnsi="Calibri" w:cs="Calibri"/>
          <w:color w:val="222222"/>
          <w:lang w:eastAsia="de-DE"/>
        </w:rPr>
        <w:t>, für die Schneise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>n</w:t>
      </w:r>
      <w:r w:rsidR="006C3A0E" w:rsidRPr="00DA76F7">
        <w:rPr>
          <w:rFonts w:ascii="Calibri" w:eastAsia="Times New Roman" w:hAnsi="Calibri" w:cs="Calibri"/>
          <w:color w:val="222222"/>
          <w:lang w:eastAsia="de-DE"/>
        </w:rPr>
        <w:t xml:space="preserve"> in den Bergwald geschlagen w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>e</w:t>
      </w:r>
      <w:r w:rsidR="006C3A0E" w:rsidRPr="00DA76F7">
        <w:rPr>
          <w:rFonts w:ascii="Calibri" w:eastAsia="Times New Roman" w:hAnsi="Calibri" w:cs="Calibri"/>
          <w:color w:val="222222"/>
          <w:lang w:eastAsia="de-DE"/>
        </w:rPr>
        <w:t>rd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>en</w:t>
      </w:r>
      <w:r w:rsidR="006C3A0E" w:rsidRPr="00DA76F7">
        <w:rPr>
          <w:rFonts w:ascii="Calibri" w:eastAsia="Times New Roman" w:hAnsi="Calibri" w:cs="Calibri"/>
          <w:color w:val="222222"/>
          <w:lang w:eastAsia="de-DE"/>
        </w:rPr>
        <w:t xml:space="preserve">, </w:t>
      </w:r>
      <w:r w:rsidR="006C5EE4" w:rsidRPr="00DA76F7">
        <w:rPr>
          <w:rFonts w:ascii="Calibri" w:eastAsia="Times New Roman" w:hAnsi="Calibri" w:cs="Calibri"/>
          <w:color w:val="222222"/>
          <w:lang w:eastAsia="de-DE"/>
        </w:rPr>
        <w:t>soll komplett beschneit werden.</w:t>
      </w:r>
    </w:p>
    <w:p w14:paraId="0F7DE404" w14:textId="322AE1A7" w:rsidR="006F0F96" w:rsidRDefault="006F0F96" w:rsidP="00DA76F7">
      <w:pPr>
        <w:shd w:val="clear" w:color="auto" w:fill="FFFFFF"/>
        <w:spacing w:after="0" w:line="240" w:lineRule="auto"/>
        <w:ind w:firstLine="48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1C4AC46B" w14:textId="4BCCD0AA" w:rsidR="00694EC6" w:rsidRPr="00DA76F7" w:rsidRDefault="00694EC6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Rodung von rund 2,2, ha </w:t>
      </w:r>
      <w:r w:rsidR="00464B77" w:rsidRPr="00DA76F7">
        <w:rPr>
          <w:rFonts w:ascii="Calibri" w:eastAsia="Times New Roman" w:hAnsi="Calibri" w:cs="Calibri"/>
          <w:color w:val="222222"/>
          <w:lang w:eastAsia="de-DE"/>
        </w:rPr>
        <w:t xml:space="preserve">intaktem </w:t>
      </w:r>
      <w:r w:rsidR="00F7240F" w:rsidRPr="00DA76F7">
        <w:rPr>
          <w:rFonts w:ascii="Calibri" w:eastAsia="Times New Roman" w:hAnsi="Calibri" w:cs="Calibri"/>
          <w:color w:val="222222"/>
          <w:lang w:eastAsia="de-DE"/>
        </w:rPr>
        <w:t>Schutz</w:t>
      </w:r>
      <w:r w:rsidRPr="00DA76F7">
        <w:rPr>
          <w:rFonts w:ascii="Calibri" w:eastAsia="Times New Roman" w:hAnsi="Calibri" w:cs="Calibri"/>
          <w:color w:val="222222"/>
          <w:lang w:eastAsia="de-DE"/>
        </w:rPr>
        <w:t>wald</w:t>
      </w:r>
      <w:r w:rsidR="00DF7761" w:rsidRPr="00DA76F7">
        <w:rPr>
          <w:rFonts w:ascii="Calibri" w:eastAsia="Times New Roman" w:hAnsi="Calibri" w:cs="Calibri"/>
          <w:color w:val="222222"/>
          <w:lang w:eastAsia="de-DE"/>
        </w:rPr>
        <w:t>, der für Erosion</w:t>
      </w:r>
      <w:r w:rsidR="006C3A0E" w:rsidRPr="00DA76F7">
        <w:rPr>
          <w:rFonts w:ascii="Calibri" w:eastAsia="Times New Roman" w:hAnsi="Calibri" w:cs="Calibri"/>
          <w:color w:val="222222"/>
          <w:lang w:eastAsia="de-DE"/>
        </w:rPr>
        <w:t>s</w:t>
      </w:r>
      <w:r w:rsidR="00DF7761" w:rsidRPr="00DA76F7">
        <w:rPr>
          <w:rFonts w:ascii="Calibri" w:eastAsia="Times New Roman" w:hAnsi="Calibri" w:cs="Calibri"/>
          <w:color w:val="222222"/>
          <w:lang w:eastAsia="de-DE"/>
        </w:rPr>
        <w:t>s</w:t>
      </w:r>
      <w:r w:rsidR="000507E4" w:rsidRPr="00DA76F7">
        <w:rPr>
          <w:rFonts w:ascii="Calibri" w:eastAsia="Times New Roman" w:hAnsi="Calibri" w:cs="Calibri"/>
          <w:color w:val="222222"/>
          <w:lang w:eastAsia="de-DE"/>
        </w:rPr>
        <w:t xml:space="preserve">chutz und Wasserrückhaltung sorgt. Dies, obwohl es in Rettenberg am Fuße des Grüntens hohe Schäden durch lokale </w:t>
      </w:r>
      <w:r w:rsidR="001261EC" w:rsidRPr="00DA76F7">
        <w:rPr>
          <w:rFonts w:ascii="Calibri" w:eastAsia="Times New Roman" w:hAnsi="Calibri" w:cs="Calibri"/>
          <w:color w:val="222222"/>
          <w:lang w:eastAsia="de-DE"/>
        </w:rPr>
        <w:t>Hochwassererei</w:t>
      </w:r>
      <w:r w:rsidR="002157F6" w:rsidRPr="00DA76F7">
        <w:rPr>
          <w:rFonts w:ascii="Calibri" w:eastAsia="Times New Roman" w:hAnsi="Calibri" w:cs="Calibri"/>
          <w:color w:val="222222"/>
          <w:lang w:eastAsia="de-DE"/>
        </w:rPr>
        <w:t xml:space="preserve">gnisse </w:t>
      </w:r>
      <w:r w:rsidR="00843D1F" w:rsidRPr="00DA76F7">
        <w:rPr>
          <w:rFonts w:ascii="Calibri" w:eastAsia="Times New Roman" w:hAnsi="Calibri" w:cs="Calibri"/>
          <w:color w:val="222222"/>
          <w:lang w:eastAsia="de-DE"/>
        </w:rPr>
        <w:t xml:space="preserve">in den vergangenen Jahren </w:t>
      </w:r>
      <w:r w:rsidR="000507E4" w:rsidRPr="00DA76F7">
        <w:rPr>
          <w:rFonts w:ascii="Calibri" w:eastAsia="Times New Roman" w:hAnsi="Calibri" w:cs="Calibri"/>
          <w:color w:val="222222"/>
          <w:lang w:eastAsia="de-DE"/>
        </w:rPr>
        <w:t xml:space="preserve">und </w:t>
      </w:r>
      <w:r w:rsidR="002157F6" w:rsidRPr="00DA76F7">
        <w:rPr>
          <w:rFonts w:ascii="Calibri" w:eastAsia="Times New Roman" w:hAnsi="Calibri" w:cs="Calibri"/>
          <w:color w:val="222222"/>
          <w:lang w:eastAsia="de-DE"/>
        </w:rPr>
        <w:t>auch im Jahr 2021</w:t>
      </w:r>
      <w:r w:rsidR="000507E4" w:rsidRPr="00DA76F7">
        <w:rPr>
          <w:rFonts w:ascii="Calibri" w:eastAsia="Times New Roman" w:hAnsi="Calibri" w:cs="Calibri"/>
          <w:color w:val="222222"/>
          <w:lang w:eastAsia="de-DE"/>
        </w:rPr>
        <w:t xml:space="preserve"> gab.</w:t>
      </w:r>
    </w:p>
    <w:p w14:paraId="7B3981E9" w14:textId="6839CA2B" w:rsidR="004B7CCA" w:rsidRDefault="004B7CCA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5713F591" w14:textId="0918E656" w:rsidR="00876384" w:rsidRPr="00DA76F7" w:rsidRDefault="00694EC6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Flächenversiegelung von insgesamt rund 5,5 ha </w:t>
      </w:r>
      <w:r w:rsidR="000507E4" w:rsidRPr="00DA76F7">
        <w:rPr>
          <w:rFonts w:ascii="Calibri" w:eastAsia="Times New Roman" w:hAnsi="Calibri" w:cs="Calibri"/>
          <w:color w:val="222222"/>
          <w:lang w:eastAsia="de-DE"/>
        </w:rPr>
        <w:t>durch neue Gebäude</w:t>
      </w:r>
      <w:r w:rsidR="00E60780" w:rsidRPr="00DA76F7">
        <w:rPr>
          <w:rFonts w:ascii="Calibri" w:eastAsia="Times New Roman" w:hAnsi="Calibri" w:cs="Calibri"/>
          <w:color w:val="222222"/>
          <w:lang w:eastAsia="de-DE"/>
        </w:rPr>
        <w:t xml:space="preserve"> (Talstation</w:t>
      </w:r>
      <w:r w:rsidR="00892F43" w:rsidRPr="00DA76F7">
        <w:rPr>
          <w:rFonts w:ascii="Calibri" w:eastAsia="Times New Roman" w:hAnsi="Calibri" w:cs="Calibri"/>
          <w:color w:val="222222"/>
          <w:lang w:eastAsia="de-DE"/>
        </w:rPr>
        <w:t>, Mittelstation, Bergstation, Walzengarage mit Diesel- und Öltankstelle, Sanitärbereiche, Shops, Berg- und Skischulen</w:t>
      </w:r>
      <w:r w:rsidR="000507E4" w:rsidRPr="00DA76F7">
        <w:rPr>
          <w:rFonts w:ascii="Calibri" w:eastAsia="Times New Roman" w:hAnsi="Calibri" w:cs="Calibri"/>
          <w:color w:val="222222"/>
          <w:lang w:eastAsia="de-DE"/>
        </w:rPr>
        <w:t>, Parkflächen, Wege</w:t>
      </w:r>
      <w:r w:rsidR="00324E70" w:rsidRPr="00DA76F7">
        <w:rPr>
          <w:rFonts w:ascii="Calibri" w:eastAsia="Times New Roman" w:hAnsi="Calibri" w:cs="Calibri"/>
          <w:color w:val="222222"/>
          <w:lang w:eastAsia="de-DE"/>
        </w:rPr>
        <w:t xml:space="preserve"> und Fundamente für die Seilbahn- und Skiliftstützen</w:t>
      </w:r>
      <w:r w:rsidR="00892F43" w:rsidRPr="00DA76F7">
        <w:rPr>
          <w:rFonts w:ascii="Calibri" w:eastAsia="Times New Roman" w:hAnsi="Calibri" w:cs="Calibri"/>
          <w:color w:val="222222"/>
          <w:lang w:eastAsia="de-DE"/>
        </w:rPr>
        <w:t xml:space="preserve">, </w:t>
      </w:r>
      <w:proofErr w:type="spellStart"/>
      <w:r w:rsidR="00892F43" w:rsidRPr="00DA76F7">
        <w:rPr>
          <w:rFonts w:ascii="Calibri" w:eastAsia="Times New Roman" w:hAnsi="Calibri" w:cs="Calibri"/>
          <w:color w:val="222222"/>
          <w:lang w:eastAsia="de-DE"/>
        </w:rPr>
        <w:t>Schneiteich</w:t>
      </w:r>
      <w:proofErr w:type="spellEnd"/>
      <w:r w:rsidR="00892F43" w:rsidRPr="00DA76F7">
        <w:rPr>
          <w:rFonts w:ascii="Calibri" w:eastAsia="Times New Roman" w:hAnsi="Calibri" w:cs="Calibri"/>
          <w:color w:val="222222"/>
          <w:lang w:eastAsia="de-DE"/>
        </w:rPr>
        <w:t xml:space="preserve"> mit Wasserfassungen…</w:t>
      </w:r>
      <w:proofErr w:type="gramStart"/>
      <w:r w:rsidR="00892F43" w:rsidRPr="00DA76F7">
        <w:rPr>
          <w:rFonts w:ascii="Calibri" w:eastAsia="Times New Roman" w:hAnsi="Calibri" w:cs="Calibri"/>
          <w:color w:val="222222"/>
          <w:lang w:eastAsia="de-DE"/>
        </w:rPr>
        <w:t xml:space="preserve">) </w:t>
      </w:r>
      <w:r w:rsidR="00F810A2" w:rsidRPr="00DA76F7">
        <w:rPr>
          <w:rFonts w:ascii="Calibri" w:eastAsia="Times New Roman" w:hAnsi="Calibri" w:cs="Calibri"/>
          <w:color w:val="222222"/>
          <w:lang w:eastAsia="de-DE"/>
        </w:rPr>
        <w:t>,</w:t>
      </w:r>
      <w:proofErr w:type="gramEnd"/>
      <w:r w:rsidR="00F810A2" w:rsidRPr="00DA76F7">
        <w:rPr>
          <w:rFonts w:ascii="Calibri" w:eastAsia="Times New Roman" w:hAnsi="Calibri" w:cs="Calibri"/>
          <w:color w:val="222222"/>
          <w:lang w:eastAsia="de-DE"/>
        </w:rPr>
        <w:t xml:space="preserve"> hiervon sind 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teilweise wertvolle Biotopfläche </w:t>
      </w:r>
      <w:r w:rsidR="00F810A2" w:rsidRPr="00DA76F7">
        <w:rPr>
          <w:rFonts w:ascii="Calibri" w:eastAsia="Times New Roman" w:hAnsi="Calibri" w:cs="Calibri"/>
          <w:color w:val="222222"/>
          <w:lang w:eastAsia="de-DE"/>
        </w:rPr>
        <w:t xml:space="preserve">betroffen. </w:t>
      </w:r>
      <w:r w:rsidR="00684E03" w:rsidRPr="00DA76F7">
        <w:rPr>
          <w:rFonts w:ascii="Calibri" w:eastAsia="Times New Roman" w:hAnsi="Calibri" w:cs="Calibri"/>
          <w:color w:val="222222"/>
          <w:lang w:eastAsia="de-DE"/>
        </w:rPr>
        <w:t>Es entstehen n</w:t>
      </w:r>
      <w:r w:rsidR="006F0F96" w:rsidRPr="00DA76F7">
        <w:rPr>
          <w:rFonts w:ascii="Calibri" w:eastAsia="Times New Roman" w:hAnsi="Calibri" w:cs="Calibri"/>
          <w:color w:val="222222"/>
          <w:lang w:eastAsia="de-DE"/>
        </w:rPr>
        <w:t xml:space="preserve">eue </w:t>
      </w:r>
      <w:r w:rsidR="00464B77" w:rsidRPr="00DA76F7">
        <w:rPr>
          <w:rFonts w:ascii="Calibri" w:eastAsia="Times New Roman" w:hAnsi="Calibri" w:cs="Calibri"/>
          <w:color w:val="222222"/>
          <w:lang w:eastAsia="de-DE"/>
        </w:rPr>
        <w:t>t</w:t>
      </w:r>
      <w:r w:rsidRPr="00DA76F7">
        <w:rPr>
          <w:rFonts w:ascii="Calibri" w:eastAsia="Times New Roman" w:hAnsi="Calibri" w:cs="Calibri"/>
          <w:color w:val="222222"/>
          <w:lang w:eastAsia="de-DE"/>
        </w:rPr>
        <w:t>echnische Bauwerke</w:t>
      </w:r>
      <w:r w:rsidR="00D03C94" w:rsidRPr="00DA76F7">
        <w:rPr>
          <w:rFonts w:ascii="Calibri" w:eastAsia="Times New Roman" w:hAnsi="Calibri" w:cs="Calibri"/>
          <w:color w:val="222222"/>
          <w:lang w:eastAsia="de-DE"/>
        </w:rPr>
        <w:t>, dauerhafte Erschließungswege</w:t>
      </w:r>
      <w:r w:rsidR="00464B77" w:rsidRPr="00DA76F7">
        <w:rPr>
          <w:rFonts w:ascii="Calibri" w:eastAsia="Times New Roman" w:hAnsi="Calibri" w:cs="Calibri"/>
          <w:color w:val="222222"/>
          <w:lang w:eastAsia="de-DE"/>
        </w:rPr>
        <w:t xml:space="preserve"> und eine ganzjährig betriebene Gondelbahn</w:t>
      </w:r>
      <w:r w:rsidR="00D25D93" w:rsidRPr="00DA76F7">
        <w:rPr>
          <w:rFonts w:ascii="Calibri" w:eastAsia="Times New Roman" w:hAnsi="Calibri" w:cs="Calibri"/>
          <w:color w:val="222222"/>
          <w:lang w:eastAsia="de-DE"/>
        </w:rPr>
        <w:t xml:space="preserve"> samt zwei neuen Schleppliften</w:t>
      </w:r>
      <w:r w:rsidR="00464B77" w:rsidRPr="00DA76F7">
        <w:rPr>
          <w:rFonts w:ascii="Calibri" w:eastAsia="Times New Roman" w:hAnsi="Calibri" w:cs="Calibri"/>
          <w:color w:val="222222"/>
          <w:lang w:eastAsia="de-DE"/>
        </w:rPr>
        <w:t>, die das Landschaftsbild massiv beeinträchtigen</w:t>
      </w:r>
      <w:r w:rsidR="0044441C" w:rsidRPr="00DA76F7">
        <w:rPr>
          <w:rFonts w:ascii="Calibri" w:eastAsia="Times New Roman" w:hAnsi="Calibri" w:cs="Calibri"/>
          <w:color w:val="222222"/>
          <w:lang w:eastAsia="de-DE"/>
        </w:rPr>
        <w:t>.</w:t>
      </w:r>
      <w:r w:rsidR="00876384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</w:p>
    <w:p w14:paraId="01A1732F" w14:textId="31FB26DE" w:rsidR="00876384" w:rsidRPr="00DA76F7" w:rsidRDefault="007E1A8E" w:rsidP="00B4375A">
      <w:pPr>
        <w:pStyle w:val="Listenabsatz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>(Es werden</w:t>
      </w:r>
      <w:r w:rsidR="001D4063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Stützen </w:t>
      </w:r>
      <w:r w:rsidR="00385980" w:rsidRPr="00DA76F7">
        <w:rPr>
          <w:rFonts w:ascii="Calibri" w:eastAsia="Times New Roman" w:hAnsi="Calibri" w:cs="Calibri"/>
          <w:color w:val="222222"/>
          <w:lang w:eastAsia="de-DE"/>
        </w:rPr>
        <w:t xml:space="preserve">und </w:t>
      </w:r>
      <w:proofErr w:type="spellStart"/>
      <w:r w:rsidR="00385980" w:rsidRPr="00DA76F7">
        <w:rPr>
          <w:rFonts w:ascii="Calibri" w:eastAsia="Times New Roman" w:hAnsi="Calibri" w:cs="Calibri"/>
          <w:color w:val="222222"/>
          <w:lang w:eastAsia="de-DE"/>
        </w:rPr>
        <w:t>Schneischächte</w:t>
      </w:r>
      <w:proofErr w:type="spellEnd"/>
      <w:r w:rsidR="00385980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neu gebaut und </w:t>
      </w:r>
      <w:r w:rsidR="001D4063" w:rsidRPr="00DA76F7">
        <w:rPr>
          <w:rFonts w:ascii="Calibri" w:eastAsia="Times New Roman" w:hAnsi="Calibri" w:cs="Calibri"/>
          <w:color w:val="222222"/>
          <w:lang w:eastAsia="de-DE"/>
        </w:rPr>
        <w:t>andere zurück gebaut, insgesamt wird der Berg „umgegraben</w:t>
      </w:r>
      <w:r w:rsidR="007C3E13" w:rsidRPr="00DA76F7">
        <w:rPr>
          <w:rFonts w:ascii="Calibri" w:eastAsia="Times New Roman" w:hAnsi="Calibri" w:cs="Calibri"/>
          <w:color w:val="222222"/>
          <w:lang w:eastAsia="de-DE"/>
        </w:rPr>
        <w:t>“:</w:t>
      </w:r>
      <w:r w:rsidR="001D4063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7C3E13" w:rsidRPr="00DA76F7">
        <w:rPr>
          <w:rFonts w:ascii="Calibri" w:eastAsia="Times New Roman" w:hAnsi="Calibri" w:cs="Calibri"/>
          <w:color w:val="222222"/>
          <w:lang w:eastAsia="de-DE"/>
        </w:rPr>
        <w:t xml:space="preserve">Stützen für Gondelbahn und Lifte werden </w:t>
      </w:r>
      <w:r w:rsidR="004C3ABD" w:rsidRPr="00DA76F7">
        <w:rPr>
          <w:rFonts w:ascii="Calibri" w:eastAsia="Times New Roman" w:hAnsi="Calibri" w:cs="Calibri"/>
          <w:color w:val="222222"/>
          <w:lang w:eastAsia="de-DE"/>
        </w:rPr>
        <w:t>neu gebaut und alte rückgebaut</w:t>
      </w:r>
      <w:r w:rsidR="00582EA6" w:rsidRPr="00DA76F7">
        <w:rPr>
          <w:rFonts w:ascii="Calibri" w:eastAsia="Times New Roman" w:hAnsi="Calibri" w:cs="Calibri"/>
          <w:color w:val="222222"/>
          <w:lang w:eastAsia="de-DE"/>
        </w:rPr>
        <w:t>, be</w:t>
      </w:r>
      <w:r w:rsidR="001D4063" w:rsidRPr="00DA76F7">
        <w:rPr>
          <w:rFonts w:ascii="Calibri" w:eastAsia="Times New Roman" w:hAnsi="Calibri" w:cs="Calibri"/>
          <w:color w:val="222222"/>
          <w:lang w:eastAsia="de-DE"/>
        </w:rPr>
        <w:t xml:space="preserve">i den </w:t>
      </w:r>
      <w:proofErr w:type="spellStart"/>
      <w:r w:rsidR="00876384" w:rsidRPr="00DA76F7">
        <w:rPr>
          <w:rFonts w:ascii="Calibri" w:eastAsia="Times New Roman" w:hAnsi="Calibri" w:cs="Calibri"/>
          <w:color w:val="222222"/>
          <w:lang w:eastAsia="de-DE"/>
        </w:rPr>
        <w:t>Schneischächte</w:t>
      </w:r>
      <w:r w:rsidR="001D4063" w:rsidRPr="00DA76F7">
        <w:rPr>
          <w:rFonts w:ascii="Calibri" w:eastAsia="Times New Roman" w:hAnsi="Calibri" w:cs="Calibri"/>
          <w:color w:val="222222"/>
          <w:lang w:eastAsia="de-DE"/>
        </w:rPr>
        <w:t>n</w:t>
      </w:r>
      <w:proofErr w:type="spellEnd"/>
      <w:r w:rsidR="001D4063" w:rsidRPr="00DA76F7">
        <w:rPr>
          <w:rFonts w:ascii="Calibri" w:eastAsia="Times New Roman" w:hAnsi="Calibri" w:cs="Calibri"/>
          <w:color w:val="222222"/>
          <w:lang w:eastAsia="de-DE"/>
        </w:rPr>
        <w:t xml:space="preserve"> werden bspw. 102 neu gebaut, 15 alte verwendet und </w:t>
      </w:r>
      <w:r w:rsidR="00385980" w:rsidRPr="00DA76F7">
        <w:rPr>
          <w:rFonts w:ascii="Calibri" w:eastAsia="Times New Roman" w:hAnsi="Calibri" w:cs="Calibri"/>
          <w:color w:val="222222"/>
          <w:lang w:eastAsia="de-DE"/>
        </w:rPr>
        <w:t>14 rückgebaut).</w:t>
      </w:r>
    </w:p>
    <w:p w14:paraId="299CF9FF" w14:textId="062F742C" w:rsidR="00464B77" w:rsidRDefault="00464B77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7C898775" w14:textId="79C4F0CF" w:rsidR="009A14C7" w:rsidRPr="00DA76F7" w:rsidRDefault="00D25D93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>Große Parkbereiche</w:t>
      </w:r>
      <w:r w:rsidR="00C2730E" w:rsidRPr="00DA76F7">
        <w:rPr>
          <w:rFonts w:ascii="Calibri" w:eastAsia="Times New Roman" w:hAnsi="Calibri" w:cs="Calibri"/>
          <w:color w:val="222222"/>
          <w:lang w:eastAsia="de-DE"/>
        </w:rPr>
        <w:t xml:space="preserve"> im Tal und </w:t>
      </w:r>
      <w:r w:rsidR="00464B77" w:rsidRPr="00DA76F7">
        <w:rPr>
          <w:rFonts w:ascii="Calibri" w:eastAsia="Times New Roman" w:hAnsi="Calibri" w:cs="Calibri"/>
          <w:color w:val="222222"/>
          <w:lang w:eastAsia="de-DE"/>
        </w:rPr>
        <w:t>Besucherrummel auf allen Ebenen</w:t>
      </w:r>
      <w:r w:rsidR="00EF3063" w:rsidRPr="00DA76F7">
        <w:rPr>
          <w:rFonts w:ascii="Calibri" w:eastAsia="Times New Roman" w:hAnsi="Calibri" w:cs="Calibri"/>
          <w:color w:val="222222"/>
          <w:lang w:eastAsia="de-DE"/>
        </w:rPr>
        <w:t>: Talstation – Mittelstation – Bergstation</w:t>
      </w:r>
      <w:r w:rsidR="00962A5C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C2730E" w:rsidRPr="00DA76F7">
        <w:rPr>
          <w:rFonts w:ascii="Calibri" w:eastAsia="Times New Roman" w:hAnsi="Calibri" w:cs="Calibri"/>
          <w:color w:val="222222"/>
          <w:lang w:eastAsia="de-DE"/>
        </w:rPr>
        <w:t>–</w:t>
      </w:r>
      <w:r w:rsidR="00962A5C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44441C" w:rsidRPr="00DA76F7">
        <w:rPr>
          <w:rFonts w:ascii="Calibri" w:eastAsia="Times New Roman" w:hAnsi="Calibri" w:cs="Calibri"/>
          <w:color w:val="222222"/>
          <w:lang w:eastAsia="de-DE"/>
        </w:rPr>
        <w:t xml:space="preserve">Auf jeder Ebene wird der </w:t>
      </w:r>
      <w:r w:rsidR="00962A5C" w:rsidRPr="00DA76F7">
        <w:rPr>
          <w:rFonts w:ascii="Calibri" w:eastAsia="Times New Roman" w:hAnsi="Calibri" w:cs="Calibri"/>
          <w:color w:val="222222"/>
          <w:lang w:eastAsia="de-DE"/>
        </w:rPr>
        <w:t>Grünten</w:t>
      </w:r>
      <w:r w:rsidR="00C2730E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7449BB" w:rsidRPr="00DA76F7">
        <w:rPr>
          <w:rFonts w:ascii="Calibri" w:eastAsia="Times New Roman" w:hAnsi="Calibri" w:cs="Calibri"/>
          <w:color w:val="222222"/>
          <w:lang w:eastAsia="de-DE"/>
        </w:rPr>
        <w:t xml:space="preserve">kommerzialisiert: </w:t>
      </w:r>
      <w:r w:rsidR="00C2730E" w:rsidRPr="00DA76F7">
        <w:rPr>
          <w:rFonts w:ascii="Calibri" w:eastAsia="Times New Roman" w:hAnsi="Calibri" w:cs="Calibri"/>
          <w:color w:val="222222"/>
          <w:lang w:eastAsia="de-DE"/>
        </w:rPr>
        <w:t xml:space="preserve">Verkaufsshops, Eventangebote, </w:t>
      </w:r>
      <w:r w:rsidR="00EA4EC7" w:rsidRPr="00DA76F7">
        <w:rPr>
          <w:rFonts w:ascii="Calibri" w:eastAsia="Times New Roman" w:hAnsi="Calibri" w:cs="Calibri"/>
          <w:color w:val="222222"/>
          <w:lang w:eastAsia="de-DE"/>
        </w:rPr>
        <w:t xml:space="preserve">Ski- oder Bergschulangebote, sowie 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 xml:space="preserve">zusätzliche </w:t>
      </w:r>
      <w:r w:rsidR="00470A39" w:rsidRPr="00DA76F7">
        <w:rPr>
          <w:rFonts w:ascii="Calibri" w:eastAsia="Times New Roman" w:hAnsi="Calibri" w:cs="Calibri"/>
          <w:color w:val="222222"/>
          <w:lang w:eastAsia="de-DE"/>
        </w:rPr>
        <w:t>Gastronomie und Hotellerie</w:t>
      </w:r>
      <w:r w:rsidR="0044441C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>auf der Bergstation</w:t>
      </w:r>
      <w:r w:rsidR="0044441C" w:rsidRPr="00DA76F7">
        <w:rPr>
          <w:rFonts w:ascii="Calibri" w:eastAsia="Times New Roman" w:hAnsi="Calibri" w:cs="Calibri"/>
          <w:color w:val="222222"/>
          <w:lang w:eastAsia="de-DE"/>
        </w:rPr>
        <w:t>.</w:t>
      </w:r>
      <w:r w:rsidR="00DE195C" w:rsidRPr="00DA76F7">
        <w:rPr>
          <w:rFonts w:ascii="Calibri" w:eastAsia="Times New Roman" w:hAnsi="Calibri" w:cs="Calibri"/>
          <w:color w:val="222222"/>
          <w:lang w:eastAsia="de-DE"/>
        </w:rPr>
        <w:t xml:space="preserve"> Die</w:t>
      </w:r>
      <w:r w:rsidR="00EA4EC7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0952D4" w:rsidRPr="00DA76F7">
        <w:rPr>
          <w:rFonts w:ascii="Calibri" w:eastAsia="Times New Roman" w:hAnsi="Calibri" w:cs="Calibri"/>
          <w:color w:val="222222"/>
          <w:lang w:eastAsia="de-DE"/>
        </w:rPr>
        <w:t>„</w:t>
      </w:r>
      <w:r w:rsidR="00EA4EC7" w:rsidRPr="00DA76F7">
        <w:rPr>
          <w:rFonts w:ascii="Calibri" w:eastAsia="Times New Roman" w:hAnsi="Calibri" w:cs="Calibri"/>
          <w:color w:val="222222"/>
          <w:lang w:eastAsia="de-DE"/>
        </w:rPr>
        <w:t>Naturschau</w:t>
      </w:r>
      <w:r w:rsidR="000952D4" w:rsidRPr="00DA76F7">
        <w:rPr>
          <w:rFonts w:ascii="Calibri" w:eastAsia="Times New Roman" w:hAnsi="Calibri" w:cs="Calibri"/>
          <w:color w:val="222222"/>
          <w:lang w:eastAsia="de-DE"/>
        </w:rPr>
        <w:t>“</w:t>
      </w:r>
      <w:r w:rsidR="009A14C7" w:rsidRPr="00DA76F7">
        <w:rPr>
          <w:rFonts w:ascii="Calibri" w:eastAsia="Times New Roman" w:hAnsi="Calibri" w:cs="Calibri"/>
          <w:color w:val="222222"/>
          <w:lang w:eastAsia="de-DE"/>
        </w:rPr>
        <w:t xml:space="preserve"> an der Bergstation -</w:t>
      </w:r>
      <w:r w:rsidR="00EA4EC7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681053" w:rsidRPr="00DA76F7">
        <w:rPr>
          <w:rFonts w:ascii="Calibri" w:eastAsia="Times New Roman" w:hAnsi="Calibri" w:cs="Calibri"/>
          <w:color w:val="222222"/>
          <w:lang w:eastAsia="de-DE"/>
        </w:rPr>
        <w:t>als Instrument der Besucherlenkung geplant</w:t>
      </w:r>
      <w:r w:rsidR="009A14C7" w:rsidRPr="00DA76F7">
        <w:rPr>
          <w:rFonts w:ascii="Calibri" w:eastAsia="Times New Roman" w:hAnsi="Calibri" w:cs="Calibri"/>
          <w:color w:val="222222"/>
          <w:lang w:eastAsia="de-DE"/>
        </w:rPr>
        <w:t xml:space="preserve"> -</w:t>
      </w:r>
      <w:r w:rsidR="00681053" w:rsidRPr="00DA76F7">
        <w:rPr>
          <w:rFonts w:ascii="Calibri" w:eastAsia="Times New Roman" w:hAnsi="Calibri" w:cs="Calibri"/>
          <w:color w:val="222222"/>
          <w:lang w:eastAsia="de-DE"/>
        </w:rPr>
        <w:t xml:space="preserve">, </w:t>
      </w:r>
      <w:r w:rsidR="009A14C7" w:rsidRPr="00DA76F7">
        <w:rPr>
          <w:rFonts w:ascii="Calibri" w:eastAsia="Times New Roman" w:hAnsi="Calibri" w:cs="Calibri"/>
          <w:color w:val="222222"/>
          <w:lang w:eastAsia="de-DE"/>
        </w:rPr>
        <w:t xml:space="preserve">kann </w:t>
      </w:r>
      <w:r w:rsidR="00681053" w:rsidRPr="00DA76F7">
        <w:rPr>
          <w:rFonts w:ascii="Calibri" w:eastAsia="Times New Roman" w:hAnsi="Calibri" w:cs="Calibri"/>
          <w:color w:val="222222"/>
          <w:lang w:eastAsia="de-DE"/>
        </w:rPr>
        <w:t xml:space="preserve">erst </w:t>
      </w:r>
      <w:r w:rsidR="000952D4" w:rsidRPr="00DA76F7">
        <w:rPr>
          <w:rFonts w:ascii="Calibri" w:eastAsia="Times New Roman" w:hAnsi="Calibri" w:cs="Calibri"/>
          <w:color w:val="222222"/>
          <w:lang w:eastAsia="de-DE"/>
        </w:rPr>
        <w:t>wirksam</w:t>
      </w:r>
      <w:r w:rsidR="009A14C7" w:rsidRPr="00DA76F7">
        <w:rPr>
          <w:rFonts w:ascii="Calibri" w:eastAsia="Times New Roman" w:hAnsi="Calibri" w:cs="Calibri"/>
          <w:color w:val="222222"/>
          <w:lang w:eastAsia="de-DE"/>
        </w:rPr>
        <w:t xml:space="preserve"> werden</w:t>
      </w:r>
      <w:r w:rsidR="000952D4" w:rsidRPr="00DA76F7">
        <w:rPr>
          <w:rFonts w:ascii="Calibri" w:eastAsia="Times New Roman" w:hAnsi="Calibri" w:cs="Calibri"/>
          <w:color w:val="222222"/>
          <w:lang w:eastAsia="de-DE"/>
        </w:rPr>
        <w:t xml:space="preserve">, wenn die Leute bereits oben sind. </w:t>
      </w:r>
      <w:r w:rsidR="00DE195C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</w:p>
    <w:p w14:paraId="13572226" w14:textId="77777777" w:rsidR="009A14C7" w:rsidRDefault="009A14C7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658868DD" w14:textId="6583DEA7" w:rsidR="00464B77" w:rsidRPr="00DA76F7" w:rsidRDefault="009A14C7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Die </w:t>
      </w:r>
      <w:r w:rsidR="00DE195C" w:rsidRPr="00DA76F7">
        <w:rPr>
          <w:rFonts w:ascii="Calibri" w:eastAsia="Times New Roman" w:hAnsi="Calibri" w:cs="Calibri"/>
          <w:color w:val="222222"/>
          <w:lang w:eastAsia="de-DE"/>
        </w:rPr>
        <w:t>Parkflächen direkt an der Talstation ist auf 446 Stellplätze ausgelegt</w:t>
      </w:r>
      <w:r w:rsidR="00B0494E" w:rsidRPr="00DA76F7">
        <w:rPr>
          <w:rFonts w:ascii="Calibri" w:eastAsia="Times New Roman" w:hAnsi="Calibri" w:cs="Calibri"/>
          <w:color w:val="222222"/>
          <w:lang w:eastAsia="de-DE"/>
        </w:rPr>
        <w:t>, hinzu kommen Reisebusse und ÖPNV.</w:t>
      </w:r>
      <w:r w:rsidR="00222F2E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E31061" w:rsidRPr="00DA76F7">
        <w:rPr>
          <w:rFonts w:ascii="Calibri" w:eastAsia="Times New Roman" w:hAnsi="Calibri" w:cs="Calibri"/>
          <w:color w:val="222222"/>
          <w:lang w:eastAsia="de-DE"/>
        </w:rPr>
        <w:t xml:space="preserve">Der </w:t>
      </w:r>
      <w:r w:rsidR="00222F2E" w:rsidRPr="00DA76F7">
        <w:rPr>
          <w:rFonts w:ascii="Calibri" w:eastAsia="Times New Roman" w:hAnsi="Calibri" w:cs="Calibri"/>
          <w:color w:val="222222"/>
          <w:lang w:eastAsia="de-DE"/>
        </w:rPr>
        <w:t>Individualverkehr und Busse wechseln dabei im Laufe des Tages, an Spitzentagen wird mit bis zu 1500 PKW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E00634" w:rsidRPr="00DA76F7">
        <w:rPr>
          <w:rFonts w:ascii="Calibri" w:eastAsia="Times New Roman" w:hAnsi="Calibri" w:cs="Calibri"/>
          <w:color w:val="222222"/>
          <w:lang w:eastAsia="de-DE"/>
        </w:rPr>
        <w:t>(jewei</w:t>
      </w:r>
      <w:r w:rsidR="00B4375A">
        <w:rPr>
          <w:rFonts w:ascii="Calibri" w:eastAsia="Times New Roman" w:hAnsi="Calibri" w:cs="Calibri"/>
          <w:color w:val="222222"/>
          <w:lang w:eastAsia="de-DE"/>
        </w:rPr>
        <w:t>ls</w:t>
      </w:r>
      <w:r w:rsidR="00E00634" w:rsidRPr="00DA76F7">
        <w:rPr>
          <w:rFonts w:ascii="Calibri" w:eastAsia="Times New Roman" w:hAnsi="Calibri" w:cs="Calibri"/>
          <w:color w:val="222222"/>
          <w:lang w:eastAsia="de-DE"/>
        </w:rPr>
        <w:t xml:space="preserve"> durchschnittlich mit 2 Personen besetzt) 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>gerechnet …</w:t>
      </w:r>
      <w:r w:rsidR="00E00634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D67AC8" w:rsidRPr="00DA76F7">
        <w:rPr>
          <w:rFonts w:ascii="Calibri" w:eastAsia="Times New Roman" w:hAnsi="Calibri" w:cs="Calibri"/>
          <w:color w:val="222222"/>
          <w:lang w:eastAsia="de-DE"/>
        </w:rPr>
        <w:t>rund 3000 am Tag!</w:t>
      </w:r>
    </w:p>
    <w:p w14:paraId="3D78D934" w14:textId="6031857E" w:rsidR="003B38E1" w:rsidRDefault="003B38E1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66DB184D" w14:textId="6C61E98E" w:rsidR="003B38E1" w:rsidRPr="00DA76F7" w:rsidRDefault="003B38E1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Die Gondelbahn soll nun ganzjährig, 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>(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bis auf 2 Wochen 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 xml:space="preserve">Revision </w:t>
      </w:r>
      <w:r w:rsidRPr="00DA76F7">
        <w:rPr>
          <w:rFonts w:ascii="Calibri" w:eastAsia="Times New Roman" w:hAnsi="Calibri" w:cs="Calibri"/>
          <w:color w:val="222222"/>
          <w:lang w:eastAsia="de-DE"/>
        </w:rPr>
        <w:t>im Jahr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>)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täglich von morgens</w:t>
      </w:r>
      <w:r w:rsidR="00B0494E" w:rsidRPr="00DA76F7">
        <w:rPr>
          <w:rFonts w:ascii="Calibri" w:eastAsia="Times New Roman" w:hAnsi="Calibri" w:cs="Calibri"/>
          <w:color w:val="222222"/>
          <w:lang w:eastAsia="de-DE"/>
        </w:rPr>
        <w:t xml:space="preserve"> 8:00 </w:t>
      </w:r>
      <w:r w:rsidRPr="00DA76F7">
        <w:rPr>
          <w:rFonts w:ascii="Calibri" w:eastAsia="Times New Roman" w:hAnsi="Calibri" w:cs="Calibri"/>
          <w:color w:val="222222"/>
          <w:lang w:eastAsia="de-DE"/>
        </w:rPr>
        <w:t>bis abends</w:t>
      </w:r>
      <w:r w:rsidR="00BC5C8C" w:rsidRPr="00DA76F7">
        <w:rPr>
          <w:rFonts w:ascii="Calibri" w:eastAsia="Times New Roman" w:hAnsi="Calibri" w:cs="Calibri"/>
          <w:color w:val="222222"/>
          <w:lang w:eastAsia="de-DE"/>
        </w:rPr>
        <w:t xml:space="preserve"> maximal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B0494E" w:rsidRPr="00DA76F7">
        <w:rPr>
          <w:rFonts w:ascii="Calibri" w:eastAsia="Times New Roman" w:hAnsi="Calibri" w:cs="Calibri"/>
          <w:color w:val="222222"/>
          <w:lang w:eastAsia="de-DE"/>
        </w:rPr>
        <w:t xml:space="preserve">19.00 Uhr 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Besucher rauf- und runtertransportieren. Für 2 Abende wöchentlich ist zusätzlich ein Transfer zwischen 23:00 – 24:00 Uhr nachts </w:t>
      </w:r>
      <w:r w:rsidR="002D4777" w:rsidRPr="00DA76F7">
        <w:rPr>
          <w:rFonts w:ascii="Calibri" w:eastAsia="Times New Roman" w:hAnsi="Calibri" w:cs="Calibri"/>
          <w:color w:val="222222"/>
          <w:lang w:eastAsia="de-DE"/>
        </w:rPr>
        <w:t>beantragt</w:t>
      </w: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 (je nach Event im Bergrestaurant). Der Berg kommt nicht mehr zur Ruhe.</w:t>
      </w:r>
    </w:p>
    <w:p w14:paraId="3EF6EB5F" w14:textId="21B08430" w:rsidR="00EF3063" w:rsidRDefault="00EF3063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72541AA3" w14:textId="72E4C983" w:rsidR="000C64E1" w:rsidRPr="00DA76F7" w:rsidRDefault="00EF3063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>Beeinträchtigung der bestehenden Schutzgebiete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>: das L</w:t>
      </w:r>
      <w:r w:rsidRPr="00DA76F7">
        <w:rPr>
          <w:rFonts w:ascii="Calibri" w:eastAsia="Times New Roman" w:hAnsi="Calibri" w:cs="Calibri"/>
          <w:color w:val="222222"/>
          <w:lang w:eastAsia="de-DE"/>
        </w:rPr>
        <w:t>andschaftsschutzgebiet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proofErr w:type="gramStart"/>
      <w:r w:rsidR="00B0494E" w:rsidRPr="00DA76F7">
        <w:rPr>
          <w:rFonts w:ascii="Calibri" w:eastAsia="Times New Roman" w:hAnsi="Calibri" w:cs="Calibri"/>
          <w:color w:val="222222"/>
          <w:lang w:eastAsia="de-DE"/>
        </w:rPr>
        <w:t>Grünten</w:t>
      </w:r>
      <w:proofErr w:type="gramEnd"/>
      <w:r w:rsidR="00B0494E" w:rsidRPr="00DA76F7">
        <w:rPr>
          <w:rFonts w:ascii="Calibri" w:eastAsia="Times New Roman" w:hAnsi="Calibri" w:cs="Calibri"/>
          <w:color w:val="222222"/>
          <w:lang w:eastAsia="de-DE"/>
        </w:rPr>
        <w:t xml:space="preserve"> 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 xml:space="preserve">wird durch die technischen Bauten und zusätzliche Straßen und Wege </w:t>
      </w:r>
      <w:r w:rsidR="002D4777" w:rsidRPr="00DA76F7">
        <w:rPr>
          <w:rFonts w:ascii="Calibri" w:eastAsia="Times New Roman" w:hAnsi="Calibri" w:cs="Calibri"/>
          <w:color w:val="222222"/>
          <w:lang w:eastAsia="de-DE"/>
        </w:rPr>
        <w:t xml:space="preserve">massiv 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>beeinträchtigt. Das e</w:t>
      </w:r>
      <w:r w:rsidRPr="00DA76F7">
        <w:rPr>
          <w:rFonts w:ascii="Calibri" w:eastAsia="Times New Roman" w:hAnsi="Calibri" w:cs="Calibri"/>
          <w:color w:val="222222"/>
          <w:lang w:eastAsia="de-DE"/>
        </w:rPr>
        <w:t>uropäische Schutzgebiet Natura 2000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 xml:space="preserve">, das im Bereich des Gipfelliftes beginnt, wird </w:t>
      </w:r>
      <w:r w:rsidR="00427AF3" w:rsidRPr="00DA76F7">
        <w:rPr>
          <w:rFonts w:ascii="Calibri" w:eastAsia="Times New Roman" w:hAnsi="Calibri" w:cs="Calibri"/>
          <w:color w:val="222222"/>
          <w:lang w:eastAsia="de-DE"/>
        </w:rPr>
        <w:t>durch de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>n zusätzlichen Besucheranstu</w:t>
      </w:r>
      <w:r w:rsidR="00950240" w:rsidRPr="00DA76F7">
        <w:rPr>
          <w:rFonts w:ascii="Calibri" w:eastAsia="Times New Roman" w:hAnsi="Calibri" w:cs="Calibri"/>
          <w:color w:val="222222"/>
          <w:lang w:eastAsia="de-DE"/>
        </w:rPr>
        <w:t>r</w:t>
      </w:r>
      <w:r w:rsidR="00B04AD4" w:rsidRPr="00DA76F7">
        <w:rPr>
          <w:rFonts w:ascii="Calibri" w:eastAsia="Times New Roman" w:hAnsi="Calibri" w:cs="Calibri"/>
          <w:color w:val="222222"/>
          <w:lang w:eastAsia="de-DE"/>
        </w:rPr>
        <w:t>m auf den Gipfel massiv gestört.</w:t>
      </w:r>
      <w:r w:rsidR="00BD232D" w:rsidRPr="00DA76F7">
        <w:rPr>
          <w:rFonts w:ascii="Calibri" w:eastAsia="Times New Roman" w:hAnsi="Calibri" w:cs="Calibri"/>
          <w:color w:val="222222"/>
          <w:lang w:eastAsia="de-DE"/>
        </w:rPr>
        <w:t xml:space="preserve"> Bereits jetzt sind dort seltene und geschützte Tier- und Pflanzenarten </w:t>
      </w:r>
      <w:r w:rsidR="00950240" w:rsidRPr="00DA76F7">
        <w:rPr>
          <w:rFonts w:ascii="Calibri" w:eastAsia="Times New Roman" w:hAnsi="Calibri" w:cs="Calibri"/>
          <w:color w:val="222222"/>
          <w:lang w:eastAsia="de-DE"/>
        </w:rPr>
        <w:t>auf dem Rückzug</w:t>
      </w:r>
      <w:r w:rsidR="00BF4597" w:rsidRPr="00DA76F7">
        <w:rPr>
          <w:rFonts w:ascii="Calibri" w:eastAsia="Times New Roman" w:hAnsi="Calibri" w:cs="Calibri"/>
          <w:color w:val="222222"/>
          <w:lang w:eastAsia="de-DE"/>
        </w:rPr>
        <w:t xml:space="preserve">, eine weitere Belastung können die spezialisierten Arten nicht </w:t>
      </w:r>
      <w:r w:rsidR="00950240" w:rsidRPr="00DA76F7">
        <w:rPr>
          <w:rFonts w:ascii="Calibri" w:eastAsia="Times New Roman" w:hAnsi="Calibri" w:cs="Calibri"/>
          <w:color w:val="222222"/>
          <w:lang w:eastAsia="de-DE"/>
        </w:rPr>
        <w:t>aus</w:t>
      </w:r>
      <w:r w:rsidR="00BF4597" w:rsidRPr="00DA76F7">
        <w:rPr>
          <w:rFonts w:ascii="Calibri" w:eastAsia="Times New Roman" w:hAnsi="Calibri" w:cs="Calibri"/>
          <w:color w:val="222222"/>
          <w:lang w:eastAsia="de-DE"/>
        </w:rPr>
        <w:t>halten.</w:t>
      </w:r>
      <w:r w:rsidR="00A870BD" w:rsidRPr="00DA76F7">
        <w:rPr>
          <w:rFonts w:ascii="Calibri" w:eastAsia="Times New Roman" w:hAnsi="Calibri" w:cs="Calibri"/>
          <w:color w:val="222222"/>
          <w:lang w:eastAsia="de-DE"/>
        </w:rPr>
        <w:t xml:space="preserve"> So wird bspw. das ohnehin seltene Birkhuhn, das sich derzeit in Restbeständen am Grünten halten kann, dort endgültig verschwinden. </w:t>
      </w:r>
    </w:p>
    <w:p w14:paraId="47CD35A7" w14:textId="77777777" w:rsidR="000C64E1" w:rsidRDefault="000C64E1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0C2444E5" w14:textId="5DCE5373" w:rsidR="00DF5D18" w:rsidRPr="00DA76F7" w:rsidRDefault="00BF4597" w:rsidP="00DA76F7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 w:rsidRPr="00DA76F7">
        <w:rPr>
          <w:rFonts w:ascii="Calibri" w:eastAsia="Times New Roman" w:hAnsi="Calibri" w:cs="Calibri"/>
          <w:color w:val="222222"/>
          <w:lang w:eastAsia="de-DE"/>
        </w:rPr>
        <w:t xml:space="preserve">Weiterer </w:t>
      </w:r>
      <w:r w:rsidR="00DF5D18" w:rsidRPr="00DA76F7">
        <w:rPr>
          <w:rFonts w:ascii="Calibri" w:eastAsia="Times New Roman" w:hAnsi="Calibri" w:cs="Calibri"/>
          <w:color w:val="222222"/>
          <w:lang w:eastAsia="de-DE"/>
        </w:rPr>
        <w:t>Verkehr</w:t>
      </w:r>
      <w:r w:rsidR="00B917D2" w:rsidRPr="00DA76F7">
        <w:rPr>
          <w:rFonts w:ascii="Calibri" w:eastAsia="Times New Roman" w:hAnsi="Calibri" w:cs="Calibri"/>
          <w:color w:val="222222"/>
          <w:lang w:eastAsia="de-DE"/>
        </w:rPr>
        <w:t xml:space="preserve"> durch </w:t>
      </w:r>
      <w:r w:rsidR="00950240" w:rsidRPr="00DA76F7">
        <w:rPr>
          <w:rFonts w:ascii="Calibri" w:eastAsia="Times New Roman" w:hAnsi="Calibri" w:cs="Calibri"/>
          <w:color w:val="222222"/>
          <w:lang w:eastAsia="de-DE"/>
        </w:rPr>
        <w:t xml:space="preserve">Rettenberg </w:t>
      </w:r>
      <w:r w:rsidR="001D06C7" w:rsidRPr="00DA76F7">
        <w:rPr>
          <w:rFonts w:ascii="Calibri" w:eastAsia="Times New Roman" w:hAnsi="Calibri" w:cs="Calibri"/>
          <w:color w:val="222222"/>
          <w:lang w:eastAsia="de-DE"/>
        </w:rPr>
        <w:t>wird entstehen</w:t>
      </w:r>
      <w:r w:rsidR="00B917D2" w:rsidRPr="00DA76F7">
        <w:rPr>
          <w:rFonts w:ascii="Calibri" w:eastAsia="Times New Roman" w:hAnsi="Calibri" w:cs="Calibri"/>
          <w:color w:val="222222"/>
          <w:lang w:eastAsia="de-DE"/>
        </w:rPr>
        <w:t>, was den Ruf nach einer Umgehungsstraße verstärkt</w:t>
      </w:r>
      <w:r w:rsidR="001D06C7" w:rsidRPr="00DA76F7">
        <w:rPr>
          <w:rFonts w:ascii="Calibri" w:eastAsia="Times New Roman" w:hAnsi="Calibri" w:cs="Calibri"/>
          <w:color w:val="222222"/>
          <w:lang w:eastAsia="de-DE"/>
        </w:rPr>
        <w:t xml:space="preserve">. Auch </w:t>
      </w:r>
      <w:r w:rsidR="00B917D2" w:rsidRPr="00DA76F7">
        <w:rPr>
          <w:rFonts w:ascii="Calibri" w:eastAsia="Times New Roman" w:hAnsi="Calibri" w:cs="Calibri"/>
          <w:color w:val="222222"/>
          <w:lang w:eastAsia="de-DE"/>
        </w:rPr>
        <w:t xml:space="preserve">der zukünftige Straßenbau mit seinen Folgen </w:t>
      </w:r>
      <w:r w:rsidR="001D06C7" w:rsidRPr="00DA76F7">
        <w:rPr>
          <w:rFonts w:ascii="Calibri" w:eastAsia="Times New Roman" w:hAnsi="Calibri" w:cs="Calibri"/>
          <w:color w:val="222222"/>
          <w:lang w:eastAsia="de-DE"/>
        </w:rPr>
        <w:t xml:space="preserve">auf Natur und Umwelt geht damit </w:t>
      </w:r>
      <w:r w:rsidR="00A07584" w:rsidRPr="00DA76F7">
        <w:rPr>
          <w:rFonts w:ascii="Calibri" w:eastAsia="Times New Roman" w:hAnsi="Calibri" w:cs="Calibri"/>
          <w:color w:val="222222"/>
          <w:lang w:eastAsia="de-DE"/>
        </w:rPr>
        <w:t xml:space="preserve">letztlich </w:t>
      </w:r>
      <w:r w:rsidR="00B917D2" w:rsidRPr="00DA76F7">
        <w:rPr>
          <w:rFonts w:ascii="Calibri" w:eastAsia="Times New Roman" w:hAnsi="Calibri" w:cs="Calibri"/>
          <w:color w:val="222222"/>
          <w:lang w:eastAsia="de-DE"/>
        </w:rPr>
        <w:t xml:space="preserve">auf das Konto der </w:t>
      </w:r>
      <w:r w:rsidR="001D06C7" w:rsidRPr="00DA76F7">
        <w:rPr>
          <w:rFonts w:ascii="Calibri" w:eastAsia="Times New Roman" w:hAnsi="Calibri" w:cs="Calibri"/>
          <w:color w:val="222222"/>
          <w:lang w:eastAsia="de-DE"/>
        </w:rPr>
        <w:t xml:space="preserve">Grünten </w:t>
      </w:r>
      <w:r w:rsidR="00B917D2" w:rsidRPr="00DA76F7">
        <w:rPr>
          <w:rFonts w:ascii="Calibri" w:eastAsia="Times New Roman" w:hAnsi="Calibri" w:cs="Calibri"/>
          <w:color w:val="222222"/>
          <w:lang w:eastAsia="de-DE"/>
        </w:rPr>
        <w:t>Berg</w:t>
      </w:r>
      <w:r w:rsidR="00DB3BC5" w:rsidRPr="00DA76F7">
        <w:rPr>
          <w:rFonts w:ascii="Calibri" w:eastAsia="Times New Roman" w:hAnsi="Calibri" w:cs="Calibri"/>
          <w:color w:val="222222"/>
          <w:lang w:eastAsia="de-DE"/>
        </w:rPr>
        <w:t>welt.</w:t>
      </w:r>
    </w:p>
    <w:p w14:paraId="5FCFE3EF" w14:textId="5A99180F" w:rsidR="00A07584" w:rsidRDefault="00A07584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3E3CD483" w14:textId="77777777" w:rsidR="00A07584" w:rsidRDefault="00A07584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68C04E6E" w14:textId="348DADD3" w:rsidR="002973B8" w:rsidRDefault="002973B8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3A5245A7" w14:textId="03A9DFA0" w:rsidR="002973B8" w:rsidRDefault="002973B8" w:rsidP="00D56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7CE11D4" w14:textId="77777777" w:rsidR="001D06C7" w:rsidRDefault="001D06C7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AC252A8" w14:textId="77777777" w:rsidR="001D06C7" w:rsidRDefault="001D06C7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71DF8520" w14:textId="77777777" w:rsidR="001D06C7" w:rsidRDefault="001D06C7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396251A2" w14:textId="77777777" w:rsidR="001D06C7" w:rsidRDefault="001D06C7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7981C1C5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77DE1229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4073EEA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1C3A2CD8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1CB19DE8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3DDA75C" w14:textId="0B8542ED" w:rsidR="00C31291" w:rsidRPr="009D6026" w:rsidRDefault="00C31291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222222"/>
          <w:lang w:eastAsia="de-DE"/>
        </w:rPr>
      </w:pPr>
      <w:r w:rsidRPr="009D6026">
        <w:rPr>
          <w:rFonts w:ascii="Calibri" w:eastAsia="Times New Roman" w:hAnsi="Calibri" w:cs="Calibri"/>
          <w:i/>
          <w:iCs/>
          <w:color w:val="222222"/>
          <w:lang w:eastAsia="de-DE"/>
        </w:rPr>
        <w:t>Ich bitte um Berücksichtigung meiner Einzeleinwendung, um fortlaufende Information zum Stand des Genehmigungsverfahrens und den Termin / die Termine zum Planfeststellungsverfahren.</w:t>
      </w:r>
    </w:p>
    <w:p w14:paraId="70C1958F" w14:textId="77777777" w:rsidR="00C31291" w:rsidRDefault="00C31291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20B21732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447E53FC" w14:textId="77777777" w:rsidR="009D6026" w:rsidRDefault="009D6026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</w:p>
    <w:p w14:paraId="0F3BFDD3" w14:textId="77777777" w:rsidR="00EA0CC8" w:rsidRDefault="003303CD" w:rsidP="0029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de-DE"/>
        </w:rPr>
      </w:pPr>
      <w:r>
        <w:rPr>
          <w:rFonts w:ascii="Calibri" w:eastAsia="Times New Roman" w:hAnsi="Calibri" w:cs="Calibri"/>
          <w:color w:val="222222"/>
          <w:lang w:eastAsia="de-DE"/>
        </w:rPr>
        <w:t>Mit freundlichen Grüßen</w:t>
      </w:r>
      <w:r w:rsidR="00470A39">
        <w:rPr>
          <w:rFonts w:ascii="Calibri" w:eastAsia="Times New Roman" w:hAnsi="Calibri" w:cs="Calibri"/>
          <w:color w:val="222222"/>
          <w:lang w:eastAsia="de-DE"/>
        </w:rPr>
        <w:t>,</w:t>
      </w:r>
    </w:p>
    <w:p w14:paraId="01BD13DC" w14:textId="7A61A676" w:rsidR="001822EB" w:rsidRPr="00EA0CC8" w:rsidRDefault="00470A39" w:rsidP="00293059">
      <w:pPr>
        <w:shd w:val="clear" w:color="auto" w:fill="FFFFFF"/>
        <w:spacing w:after="0" w:line="240" w:lineRule="auto"/>
        <w:jc w:val="both"/>
        <w:rPr>
          <w:i/>
          <w:iCs/>
        </w:rPr>
      </w:pPr>
      <w:r>
        <w:rPr>
          <w:rFonts w:ascii="Calibri" w:eastAsia="Times New Roman" w:hAnsi="Calibri" w:cs="Calibri"/>
          <w:color w:val="222222"/>
          <w:lang w:eastAsia="de-DE"/>
        </w:rPr>
        <w:tab/>
      </w:r>
      <w:r>
        <w:rPr>
          <w:rFonts w:ascii="Calibri" w:eastAsia="Times New Roman" w:hAnsi="Calibri" w:cs="Calibri"/>
          <w:color w:val="222222"/>
          <w:lang w:eastAsia="de-DE"/>
        </w:rPr>
        <w:br/>
      </w:r>
      <w:r w:rsidRPr="00EA0CC8">
        <w:rPr>
          <w:rFonts w:ascii="Calibri" w:eastAsia="Times New Roman" w:hAnsi="Calibri" w:cs="Calibri"/>
          <w:i/>
          <w:iCs/>
          <w:color w:val="222222"/>
          <w:lang w:eastAsia="de-DE"/>
        </w:rPr>
        <w:t xml:space="preserve">Ihre </w:t>
      </w:r>
      <w:r w:rsidR="003303CD" w:rsidRPr="00EA0CC8">
        <w:rPr>
          <w:rFonts w:ascii="Calibri" w:eastAsia="Times New Roman" w:hAnsi="Calibri" w:cs="Calibri"/>
          <w:i/>
          <w:iCs/>
          <w:color w:val="222222"/>
          <w:lang w:eastAsia="de-DE"/>
        </w:rPr>
        <w:t>Unterschrift</w:t>
      </w:r>
    </w:p>
    <w:sectPr w:rsidR="001822EB" w:rsidRPr="00EA0C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004"/>
    <w:multiLevelType w:val="hybridMultilevel"/>
    <w:tmpl w:val="7BD29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7AE9"/>
    <w:multiLevelType w:val="hybridMultilevel"/>
    <w:tmpl w:val="0D7A8470"/>
    <w:lvl w:ilvl="0" w:tplc="2056F110">
      <w:start w:val="4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BE8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05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A6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6E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E6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29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45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22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67AA"/>
    <w:rsid w:val="000304AD"/>
    <w:rsid w:val="000507E4"/>
    <w:rsid w:val="000952D4"/>
    <w:rsid w:val="000A269D"/>
    <w:rsid w:val="000C64E1"/>
    <w:rsid w:val="001261EC"/>
    <w:rsid w:val="001822EB"/>
    <w:rsid w:val="001D06C7"/>
    <w:rsid w:val="001D4063"/>
    <w:rsid w:val="002157F6"/>
    <w:rsid w:val="00222F2E"/>
    <w:rsid w:val="00245F4F"/>
    <w:rsid w:val="00293059"/>
    <w:rsid w:val="002973B8"/>
    <w:rsid w:val="002C60DA"/>
    <w:rsid w:val="002D4777"/>
    <w:rsid w:val="0030686A"/>
    <w:rsid w:val="00324E70"/>
    <w:rsid w:val="003303CD"/>
    <w:rsid w:val="00365D53"/>
    <w:rsid w:val="00385980"/>
    <w:rsid w:val="003B38E1"/>
    <w:rsid w:val="00403588"/>
    <w:rsid w:val="0040585A"/>
    <w:rsid w:val="00427AF3"/>
    <w:rsid w:val="0044441C"/>
    <w:rsid w:val="00464B77"/>
    <w:rsid w:val="00470A39"/>
    <w:rsid w:val="004B7CCA"/>
    <w:rsid w:val="004C3ABD"/>
    <w:rsid w:val="00563A8E"/>
    <w:rsid w:val="00582EA6"/>
    <w:rsid w:val="00606061"/>
    <w:rsid w:val="00655A3B"/>
    <w:rsid w:val="00681053"/>
    <w:rsid w:val="00684E03"/>
    <w:rsid w:val="00694EC6"/>
    <w:rsid w:val="006C3A0E"/>
    <w:rsid w:val="006C5EE4"/>
    <w:rsid w:val="006F0F96"/>
    <w:rsid w:val="007449BB"/>
    <w:rsid w:val="007C3E13"/>
    <w:rsid w:val="007E1A8E"/>
    <w:rsid w:val="0081456E"/>
    <w:rsid w:val="00843D1F"/>
    <w:rsid w:val="00876384"/>
    <w:rsid w:val="00892D3B"/>
    <w:rsid w:val="00892F43"/>
    <w:rsid w:val="00915C5E"/>
    <w:rsid w:val="00950240"/>
    <w:rsid w:val="0095292B"/>
    <w:rsid w:val="00962A5C"/>
    <w:rsid w:val="009A14C7"/>
    <w:rsid w:val="009D6026"/>
    <w:rsid w:val="00A07584"/>
    <w:rsid w:val="00A65E96"/>
    <w:rsid w:val="00A870BD"/>
    <w:rsid w:val="00AD3DBA"/>
    <w:rsid w:val="00B0494E"/>
    <w:rsid w:val="00B04AD4"/>
    <w:rsid w:val="00B4375A"/>
    <w:rsid w:val="00B917D2"/>
    <w:rsid w:val="00BC5C8C"/>
    <w:rsid w:val="00BD232D"/>
    <w:rsid w:val="00BF4597"/>
    <w:rsid w:val="00C2730E"/>
    <w:rsid w:val="00C31291"/>
    <w:rsid w:val="00CC66C5"/>
    <w:rsid w:val="00D03C94"/>
    <w:rsid w:val="00D25D93"/>
    <w:rsid w:val="00D567AA"/>
    <w:rsid w:val="00D67AC8"/>
    <w:rsid w:val="00DA76F7"/>
    <w:rsid w:val="00DB3BC5"/>
    <w:rsid w:val="00DE195C"/>
    <w:rsid w:val="00DF5D18"/>
    <w:rsid w:val="00DF7761"/>
    <w:rsid w:val="00E00634"/>
    <w:rsid w:val="00E2157E"/>
    <w:rsid w:val="00E31061"/>
    <w:rsid w:val="00E60780"/>
    <w:rsid w:val="00E66ADF"/>
    <w:rsid w:val="00EA0CC8"/>
    <w:rsid w:val="00EA4EC7"/>
    <w:rsid w:val="00EC3A41"/>
    <w:rsid w:val="00EF3063"/>
    <w:rsid w:val="00F02CC4"/>
    <w:rsid w:val="00F16CBA"/>
    <w:rsid w:val="00F259D5"/>
    <w:rsid w:val="00F7240F"/>
    <w:rsid w:val="00F8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2E0A"/>
  <w15:chartTrackingRefBased/>
  <w15:docId w15:val="{83E2E501-79A8-487A-B07F-4657B20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5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A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Wehnert</dc:creator>
  <cp:keywords/>
  <dc:description/>
  <cp:lastModifiedBy>Julia Wehnert</cp:lastModifiedBy>
  <cp:revision>11</cp:revision>
  <dcterms:created xsi:type="dcterms:W3CDTF">2021-09-20T09:37:00Z</dcterms:created>
  <dcterms:modified xsi:type="dcterms:W3CDTF">2021-09-20T10:16:00Z</dcterms:modified>
</cp:coreProperties>
</file>